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785A" w14:textId="6EBA81A2" w:rsidR="000F5FD1" w:rsidRPr="000F5FD1" w:rsidRDefault="000F5FD1" w:rsidP="009E0EB4">
      <w:pPr>
        <w:jc w:val="both"/>
        <w:rPr>
          <w:rFonts w:ascii="Times New Roman" w:hAnsi="Times New Roman" w:cs="Times New Roman"/>
          <w:b/>
          <w:bCs/>
          <w:sz w:val="24"/>
          <w:szCs w:val="24"/>
        </w:rPr>
      </w:pPr>
    </w:p>
    <w:p w14:paraId="5D66461A" w14:textId="2B00C74E" w:rsidR="000F5FD1" w:rsidRDefault="00C22EFC">
      <w:pPr>
        <w:rPr>
          <w:rFonts w:ascii="Times New Roman" w:hAnsi="Times New Roman" w:cs="Times New Roman"/>
          <w:b/>
          <w:bCs/>
          <w:sz w:val="24"/>
          <w:szCs w:val="24"/>
          <w:u w:val="single"/>
        </w:rPr>
      </w:pPr>
      <w:r>
        <w:rPr>
          <w:rFonts w:ascii="Times New Roman" w:hAnsi="Times New Roman" w:cs="Times New Roman"/>
          <w:b/>
          <w:bCs/>
          <w:sz w:val="24"/>
          <w:szCs w:val="24"/>
          <w:u w:val="single"/>
        </w:rPr>
        <w:t>FORM OF CHANGE ORDER</w:t>
      </w:r>
    </w:p>
    <w:p w14:paraId="3E8D9DC8" w14:textId="0505E65D" w:rsidR="00286F5D" w:rsidRDefault="00286F5D">
      <w:pPr>
        <w:rPr>
          <w:rFonts w:ascii="Times New Roman" w:hAnsi="Times New Roman" w:cs="Times New Roman"/>
          <w:b/>
          <w:bCs/>
          <w:sz w:val="24"/>
          <w:szCs w:val="24"/>
          <w:u w:val="single"/>
        </w:rPr>
      </w:pPr>
    </w:p>
    <w:p w14:paraId="4E632665" w14:textId="5A445677"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Project:</w:t>
      </w:r>
    </w:p>
    <w:p w14:paraId="0AB60054" w14:textId="77777777" w:rsidR="00C22EFC" w:rsidRDefault="00C22EFC" w:rsidP="00C22EFC">
      <w:pPr>
        <w:jc w:val="left"/>
        <w:rPr>
          <w:rFonts w:ascii="Times New Roman" w:hAnsi="Times New Roman" w:cs="Times New Roman"/>
          <w:sz w:val="24"/>
          <w:szCs w:val="24"/>
        </w:rPr>
      </w:pPr>
    </w:p>
    <w:p w14:paraId="1ADCCB81" w14:textId="03375BFA"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Change Order No:</w:t>
      </w:r>
    </w:p>
    <w:p w14:paraId="7DD047E7" w14:textId="3A637111" w:rsidR="00C22EFC" w:rsidRDefault="00C22EFC" w:rsidP="00C22EFC">
      <w:pPr>
        <w:jc w:val="left"/>
        <w:rPr>
          <w:rFonts w:ascii="Times New Roman" w:hAnsi="Times New Roman" w:cs="Times New Roman"/>
          <w:sz w:val="24"/>
          <w:szCs w:val="24"/>
        </w:rPr>
      </w:pPr>
    </w:p>
    <w:p w14:paraId="13F5653B" w14:textId="536658EB"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C.O. Date:</w:t>
      </w:r>
    </w:p>
    <w:p w14:paraId="186E1DE5" w14:textId="537D8A98" w:rsidR="00C22EFC" w:rsidRDefault="00C22EFC" w:rsidP="00C22EFC">
      <w:pPr>
        <w:jc w:val="left"/>
        <w:rPr>
          <w:rFonts w:ascii="Times New Roman" w:hAnsi="Times New Roman" w:cs="Times New Roman"/>
          <w:sz w:val="24"/>
          <w:szCs w:val="24"/>
        </w:rPr>
      </w:pPr>
    </w:p>
    <w:p w14:paraId="123AD019" w14:textId="6A0F4795"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Project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Number:</w:t>
      </w:r>
    </w:p>
    <w:p w14:paraId="673A1B36" w14:textId="3B32CFAB" w:rsidR="00C22EFC" w:rsidRDefault="00C22EFC" w:rsidP="00C22EFC">
      <w:pPr>
        <w:jc w:val="left"/>
        <w:rPr>
          <w:rFonts w:ascii="Times New Roman" w:hAnsi="Times New Roman" w:cs="Times New Roman"/>
          <w:sz w:val="24"/>
          <w:szCs w:val="24"/>
        </w:rPr>
      </w:pPr>
    </w:p>
    <w:p w14:paraId="27559FED" w14:textId="3B1515F2"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Contractor/Consultant:</w:t>
      </w:r>
    </w:p>
    <w:p w14:paraId="1ACD968A" w14:textId="5C14EEF8" w:rsidR="00C22EFC" w:rsidRDefault="00C22EFC" w:rsidP="00C22EFC">
      <w:pPr>
        <w:jc w:val="left"/>
        <w:rPr>
          <w:rFonts w:ascii="Times New Roman" w:hAnsi="Times New Roman" w:cs="Times New Roman"/>
          <w:sz w:val="24"/>
          <w:szCs w:val="24"/>
        </w:rPr>
      </w:pPr>
    </w:p>
    <w:p w14:paraId="2A207AD5" w14:textId="3045479A"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Original Contract For:</w:t>
      </w:r>
    </w:p>
    <w:p w14:paraId="6CD8B423" w14:textId="508390B5" w:rsidR="00C22EFC" w:rsidRDefault="00C22EFC" w:rsidP="00C22EFC">
      <w:pPr>
        <w:jc w:val="left"/>
        <w:rPr>
          <w:rFonts w:ascii="Times New Roman" w:hAnsi="Times New Roman" w:cs="Times New Roman"/>
          <w:sz w:val="24"/>
          <w:szCs w:val="24"/>
        </w:rPr>
      </w:pPr>
    </w:p>
    <w:p w14:paraId="62536278" w14:textId="095E3FD7"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Original Contract Date:</w:t>
      </w:r>
    </w:p>
    <w:p w14:paraId="7FC3CF2D" w14:textId="15EFFAC5" w:rsidR="00C22EFC" w:rsidRDefault="00C22EFC" w:rsidP="00C22EFC">
      <w:pPr>
        <w:jc w:val="left"/>
        <w:rPr>
          <w:rFonts w:ascii="Times New Roman" w:hAnsi="Times New Roman" w:cs="Times New Roman"/>
          <w:sz w:val="24"/>
          <w:szCs w:val="24"/>
        </w:rPr>
      </w:pPr>
    </w:p>
    <w:p w14:paraId="5E017813" w14:textId="03EEECE4"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The contract is changed as follows</w:t>
      </w:r>
      <w:r>
        <w:rPr>
          <w:rFonts w:ascii="Times New Roman" w:hAnsi="Times New Roman" w:cs="Times New Roman"/>
          <w:sz w:val="24"/>
          <w:szCs w:val="24"/>
        </w:rPr>
        <w:tab/>
      </w:r>
      <w:r>
        <w:rPr>
          <w:rFonts w:ascii="Times New Roman" w:hAnsi="Times New Roman" w:cs="Times New Roman"/>
          <w:sz w:val="24"/>
          <w:szCs w:val="24"/>
        </w:rPr>
        <w:tab/>
        <w:t>Fee:</w:t>
      </w:r>
    </w:p>
    <w:p w14:paraId="49F88488" w14:textId="46BB1AF8" w:rsidR="00C22EFC" w:rsidRDefault="00C22EFC" w:rsidP="00C22EFC">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Reimbursables:</w:t>
      </w:r>
    </w:p>
    <w:p w14:paraId="13067689" w14:textId="79FE2275" w:rsidR="00C22EFC" w:rsidRDefault="00C22EFC" w:rsidP="00C22EFC">
      <w:pPr>
        <w:jc w:val="left"/>
        <w:rPr>
          <w:rFonts w:ascii="Times New Roman" w:hAnsi="Times New Roman" w:cs="Times New Roman"/>
          <w:sz w:val="24"/>
          <w:szCs w:val="24"/>
        </w:rPr>
      </w:pPr>
    </w:p>
    <w:p w14:paraId="2596188B" w14:textId="4FF6F7D2" w:rsidR="009E0EB4" w:rsidRPr="009E0EB4" w:rsidRDefault="00C22EFC" w:rsidP="00C22EFC">
      <w:pPr>
        <w:jc w:val="left"/>
        <w:rPr>
          <w:rFonts w:ascii="Times New Roman" w:hAnsi="Times New Roman" w:cs="Times New Roman"/>
          <w:sz w:val="24"/>
          <w:szCs w:val="24"/>
        </w:rPr>
      </w:pPr>
      <w:r>
        <w:rPr>
          <w:rFonts w:ascii="Times New Roman" w:hAnsi="Times New Roman" w:cs="Times New Roman"/>
          <w:sz w:val="24"/>
          <w:szCs w:val="24"/>
        </w:rPr>
        <w:t xml:space="preserve">The Contract time </w:t>
      </w:r>
      <w:r w:rsidR="009E0EB4" w:rsidRPr="009E0EB4">
        <w:rPr>
          <w:rFonts w:ascii="Times New Roman" w:hAnsi="Times New Roman" w:cs="Times New Roman"/>
          <w:sz w:val="24"/>
          <w:szCs w:val="24"/>
          <w:highlight w:val="yellow"/>
        </w:rPr>
        <w:t>[</w:t>
      </w:r>
      <w:r w:rsidRPr="009E0EB4">
        <w:rPr>
          <w:rFonts w:ascii="Times New Roman" w:hAnsi="Times New Roman" w:cs="Times New Roman"/>
          <w:sz w:val="24"/>
          <w:szCs w:val="24"/>
          <w:highlight w:val="yellow"/>
        </w:rPr>
        <w:t>will be unchanged</w:t>
      </w:r>
      <w:r w:rsidR="009E0EB4" w:rsidRPr="009E0EB4">
        <w:rPr>
          <w:rFonts w:ascii="Times New Roman" w:hAnsi="Times New Roman" w:cs="Times New Roman"/>
          <w:sz w:val="24"/>
          <w:szCs w:val="24"/>
          <w:highlight w:val="yellow"/>
        </w:rPr>
        <w:t>]</w:t>
      </w:r>
      <w:r>
        <w:rPr>
          <w:rFonts w:ascii="Times New Roman" w:hAnsi="Times New Roman" w:cs="Times New Roman"/>
          <w:sz w:val="24"/>
          <w:szCs w:val="24"/>
        </w:rPr>
        <w:t>.</w:t>
      </w:r>
      <w:r w:rsidR="009E0EB4">
        <w:rPr>
          <w:rFonts w:ascii="Times New Roman" w:hAnsi="Times New Roman" w:cs="Times New Roman"/>
          <w:sz w:val="24"/>
          <w:szCs w:val="24"/>
        </w:rPr>
        <w:t xml:space="preserve"> </w:t>
      </w:r>
      <w:r>
        <w:rPr>
          <w:rFonts w:ascii="Times New Roman" w:hAnsi="Times New Roman" w:cs="Times New Roman"/>
          <w:sz w:val="24"/>
          <w:szCs w:val="24"/>
        </w:rPr>
        <w:t xml:space="preserve">The date of Substantial Completion as of the date of this Change Order </w:t>
      </w:r>
      <w:r w:rsidR="009E0EB4" w:rsidRPr="009E0EB4">
        <w:rPr>
          <w:rFonts w:ascii="Times New Roman" w:hAnsi="Times New Roman" w:cs="Times New Roman"/>
          <w:sz w:val="24"/>
          <w:szCs w:val="24"/>
          <w:highlight w:val="yellow"/>
        </w:rPr>
        <w:t>[</w:t>
      </w:r>
      <w:r w:rsidRPr="009E0EB4">
        <w:rPr>
          <w:rFonts w:ascii="Times New Roman" w:hAnsi="Times New Roman" w:cs="Times New Roman"/>
          <w:sz w:val="24"/>
          <w:szCs w:val="24"/>
          <w:highlight w:val="yellow"/>
        </w:rPr>
        <w:t>is not changed</w:t>
      </w:r>
      <w:r w:rsidR="009E0EB4" w:rsidRPr="009E0EB4">
        <w:rPr>
          <w:rFonts w:ascii="Times New Roman" w:hAnsi="Times New Roman" w:cs="Times New Roman"/>
          <w:sz w:val="24"/>
          <w:szCs w:val="24"/>
          <w:highlight w:val="yellow"/>
        </w:rPr>
        <w:t>]</w:t>
      </w:r>
      <w:r>
        <w:rPr>
          <w:rFonts w:ascii="Times New Roman" w:hAnsi="Times New Roman" w:cs="Times New Roman"/>
          <w:sz w:val="24"/>
          <w:szCs w:val="24"/>
        </w:rPr>
        <w:t>.</w:t>
      </w:r>
      <w:r w:rsidR="009E0EB4">
        <w:rPr>
          <w:rFonts w:ascii="Times New Roman" w:hAnsi="Times New Roman" w:cs="Times New Roman"/>
          <w:sz w:val="24"/>
          <w:szCs w:val="24"/>
        </w:rPr>
        <w:t xml:space="preserve"> </w:t>
      </w:r>
      <w:r w:rsidR="009E0EB4" w:rsidRPr="009E0EB4">
        <w:rPr>
          <w:rFonts w:ascii="Times New Roman" w:hAnsi="Times New Roman" w:cs="Times New Roman"/>
          <w:sz w:val="24"/>
          <w:szCs w:val="24"/>
        </w:rPr>
        <w:t>The change order price includes any work performed from the inception of the contract effective date to the present. All other terms of the underlying contract will remain in full force and effect.</w:t>
      </w:r>
    </w:p>
    <w:p w14:paraId="12FC59F4" w14:textId="77777777" w:rsidR="00C22EFC" w:rsidRDefault="00C22EFC" w:rsidP="00C22EFC">
      <w:pPr>
        <w:jc w:val="left"/>
        <w:rPr>
          <w:rFonts w:ascii="Times New Roman" w:hAnsi="Times New Roman" w:cs="Times New Roman"/>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C22EFC" w14:paraId="0583EFC4" w14:textId="77777777" w:rsidTr="00C22EFC">
        <w:tc>
          <w:tcPr>
            <w:tcW w:w="9350" w:type="dxa"/>
            <w:tcBorders>
              <w:left w:val="nil"/>
              <w:right w:val="nil"/>
            </w:tcBorders>
          </w:tcPr>
          <w:p w14:paraId="5E1C7A12" w14:textId="0D796AEA" w:rsidR="00C22EFC" w:rsidRPr="00C22EFC" w:rsidRDefault="00C22EFC" w:rsidP="00C22EFC">
            <w:pPr>
              <w:rPr>
                <w:rFonts w:ascii="Times New Roman" w:hAnsi="Times New Roman" w:cs="Times New Roman"/>
                <w:b/>
                <w:bCs/>
                <w:sz w:val="24"/>
                <w:szCs w:val="24"/>
              </w:rPr>
            </w:pPr>
            <w:r w:rsidRPr="00C22EFC">
              <w:rPr>
                <w:rFonts w:ascii="Times New Roman" w:hAnsi="Times New Roman" w:cs="Times New Roman"/>
                <w:b/>
                <w:bCs/>
                <w:sz w:val="24"/>
                <w:szCs w:val="24"/>
              </w:rPr>
              <w:t>Not valid until signed by Owner and Contractor/Consultant</w:t>
            </w:r>
          </w:p>
        </w:tc>
      </w:tr>
    </w:tbl>
    <w:p w14:paraId="1C46BB43" w14:textId="34820C4B" w:rsidR="00C22EFC" w:rsidRPr="00C22EFC" w:rsidRDefault="00C22EFC" w:rsidP="00C22EFC">
      <w:pPr>
        <w:jc w:val="left"/>
        <w:rPr>
          <w:rFonts w:ascii="Times New Roman" w:hAnsi="Times New Roman" w:cs="Times New Roman"/>
        </w:rPr>
      </w:pP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Fees</w:t>
      </w:r>
      <w:r w:rsidRPr="00C22EFC">
        <w:rPr>
          <w:rFonts w:ascii="Times New Roman" w:hAnsi="Times New Roman" w:cs="Times New Roman"/>
        </w:rPr>
        <w:tab/>
      </w:r>
      <w:r w:rsidRPr="00C22EFC">
        <w:rPr>
          <w:rFonts w:ascii="Times New Roman" w:hAnsi="Times New Roman" w:cs="Times New Roman"/>
        </w:rPr>
        <w:tab/>
        <w:t>Reimbursables</w:t>
      </w:r>
    </w:p>
    <w:p w14:paraId="24F165A5" w14:textId="095C2A61" w:rsidR="00C22EFC" w:rsidRPr="00C22EFC" w:rsidRDefault="00C22EFC" w:rsidP="00C22EFC">
      <w:pPr>
        <w:jc w:val="left"/>
        <w:rPr>
          <w:rFonts w:ascii="Times New Roman" w:hAnsi="Times New Roman" w:cs="Times New Roman"/>
        </w:rPr>
      </w:pPr>
      <w:r w:rsidRPr="00C22EFC">
        <w:rPr>
          <w:rFonts w:ascii="Times New Roman" w:hAnsi="Times New Roman" w:cs="Times New Roman"/>
        </w:rPr>
        <w:t>The original Contract Sum (Guaranteed Maximum Price) was</w:t>
      </w:r>
      <w:r w:rsidRPr="00C22EFC">
        <w:rPr>
          <w:rFonts w:ascii="Times New Roman" w:hAnsi="Times New Roman" w:cs="Times New Roman"/>
        </w:rPr>
        <w:tab/>
      </w:r>
      <w:r>
        <w:rPr>
          <w:rFonts w:ascii="Times New Roman" w:hAnsi="Times New Roman" w:cs="Times New Roman"/>
        </w:rPr>
        <w:tab/>
      </w:r>
      <w:r w:rsidRPr="00C22EFC">
        <w:rPr>
          <w:rFonts w:ascii="Times New Roman" w:hAnsi="Times New Roman" w:cs="Times New Roman"/>
        </w:rPr>
        <w:t>$0.00</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p>
    <w:p w14:paraId="56955BB1" w14:textId="77777777" w:rsidR="00C22EFC" w:rsidRPr="00C22EFC" w:rsidRDefault="00C22EFC" w:rsidP="00C22EFC">
      <w:pPr>
        <w:jc w:val="left"/>
        <w:rPr>
          <w:rFonts w:ascii="Times New Roman" w:hAnsi="Times New Roman" w:cs="Times New Roman"/>
        </w:rPr>
      </w:pPr>
    </w:p>
    <w:p w14:paraId="6CA9213D" w14:textId="2FD2811D" w:rsidR="00C22EFC" w:rsidRPr="00C22EFC" w:rsidRDefault="00C22EFC" w:rsidP="00C22EFC">
      <w:pPr>
        <w:jc w:val="left"/>
        <w:rPr>
          <w:rFonts w:ascii="Times New Roman" w:hAnsi="Times New Roman" w:cs="Times New Roman"/>
        </w:rPr>
      </w:pPr>
      <w:r w:rsidRPr="00C22EFC">
        <w:rPr>
          <w:rFonts w:ascii="Times New Roman" w:hAnsi="Times New Roman" w:cs="Times New Roman"/>
        </w:rPr>
        <w:t>Net Change by previously authorized Change Orders</w:t>
      </w:r>
      <w:r w:rsidRPr="00C22EFC">
        <w:rPr>
          <w:rFonts w:ascii="Times New Roman" w:hAnsi="Times New Roman" w:cs="Times New Roman"/>
        </w:rPr>
        <w:tab/>
      </w:r>
      <w:r w:rsidRPr="00C22EFC">
        <w:rPr>
          <w:rFonts w:ascii="Times New Roman" w:hAnsi="Times New Roman" w:cs="Times New Roman"/>
        </w:rPr>
        <w:tab/>
      </w:r>
      <w:r>
        <w:rPr>
          <w:rFonts w:ascii="Times New Roman" w:hAnsi="Times New Roman" w:cs="Times New Roman"/>
        </w:rPr>
        <w:tab/>
      </w:r>
      <w:r w:rsidRPr="00C22EFC">
        <w:rPr>
          <w:rFonts w:ascii="Times New Roman" w:hAnsi="Times New Roman" w:cs="Times New Roman"/>
        </w:rPr>
        <w:t>$0.00</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p>
    <w:p w14:paraId="08F35B1E" w14:textId="77777777" w:rsidR="00C22EFC" w:rsidRPr="00C22EFC" w:rsidRDefault="00C22EFC" w:rsidP="00C22EFC">
      <w:pPr>
        <w:jc w:val="left"/>
        <w:rPr>
          <w:rFonts w:ascii="Times New Roman" w:hAnsi="Times New Roman" w:cs="Times New Roman"/>
        </w:rPr>
      </w:pPr>
    </w:p>
    <w:p w14:paraId="5C0FD9E2" w14:textId="77777777" w:rsidR="00C22EFC" w:rsidRPr="00C22EFC" w:rsidRDefault="00C22EFC" w:rsidP="00C22EFC">
      <w:pPr>
        <w:jc w:val="left"/>
        <w:rPr>
          <w:rFonts w:ascii="Times New Roman" w:hAnsi="Times New Roman" w:cs="Times New Roman"/>
        </w:rPr>
      </w:pPr>
      <w:r w:rsidRPr="00C22EFC">
        <w:rPr>
          <w:rFonts w:ascii="Times New Roman" w:hAnsi="Times New Roman" w:cs="Times New Roman"/>
        </w:rPr>
        <w:t xml:space="preserve">The Contract Sum is </w:t>
      </w:r>
      <w:r w:rsidRPr="00C22EFC">
        <w:rPr>
          <w:rFonts w:ascii="Times New Roman" w:hAnsi="Times New Roman" w:cs="Times New Roman"/>
          <w:b/>
          <w:bCs/>
        </w:rPr>
        <w:t>increased</w:t>
      </w:r>
      <w:r w:rsidRPr="00C22EFC">
        <w:rPr>
          <w:rFonts w:ascii="Times New Roman" w:hAnsi="Times New Roman" w:cs="Times New Roman"/>
        </w:rPr>
        <w:t xml:space="preserve"> by </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r w:rsidRPr="00C22EFC">
        <w:rPr>
          <w:rFonts w:ascii="Times New Roman" w:hAnsi="Times New Roman" w:cs="Times New Roman"/>
        </w:rPr>
        <w:tab/>
      </w:r>
    </w:p>
    <w:p w14:paraId="36229FBD" w14:textId="3EFF1D32" w:rsidR="00C22EFC" w:rsidRPr="00C22EFC" w:rsidRDefault="00C22EFC" w:rsidP="00C22EFC">
      <w:pPr>
        <w:jc w:val="left"/>
        <w:rPr>
          <w:rFonts w:ascii="Times New Roman" w:hAnsi="Times New Roman" w:cs="Times New Roman"/>
        </w:rPr>
      </w:pPr>
      <w:r w:rsidRPr="00C22EFC">
        <w:rPr>
          <w:rFonts w:ascii="Times New Roman" w:hAnsi="Times New Roman" w:cs="Times New Roman"/>
        </w:rPr>
        <w:tab/>
      </w:r>
      <w:r w:rsidRPr="00C22EFC">
        <w:rPr>
          <w:rFonts w:ascii="Times New Roman" w:hAnsi="Times New Roman" w:cs="Times New Roman"/>
        </w:rPr>
        <w:tab/>
      </w:r>
    </w:p>
    <w:p w14:paraId="1546DACB" w14:textId="1CA3DE51" w:rsidR="00C22EFC" w:rsidRDefault="00C22EFC" w:rsidP="00C22EFC">
      <w:pPr>
        <w:jc w:val="left"/>
        <w:rPr>
          <w:rFonts w:ascii="Times New Roman" w:hAnsi="Times New Roman" w:cs="Times New Roman"/>
        </w:rPr>
      </w:pPr>
      <w:r w:rsidRPr="00C22EFC">
        <w:rPr>
          <w:rFonts w:ascii="Times New Roman" w:hAnsi="Times New Roman" w:cs="Times New Roman"/>
        </w:rPr>
        <w:t xml:space="preserve">The Contract </w:t>
      </w:r>
      <w:proofErr w:type="gramStart"/>
      <w:r w:rsidRPr="00C22EFC">
        <w:rPr>
          <w:rFonts w:ascii="Times New Roman" w:hAnsi="Times New Roman" w:cs="Times New Roman"/>
        </w:rPr>
        <w:t>Sum  is</w:t>
      </w:r>
      <w:proofErr w:type="gramEnd"/>
      <w:r w:rsidRPr="00C22EFC">
        <w:rPr>
          <w:rFonts w:ascii="Times New Roman" w:hAnsi="Times New Roman" w:cs="Times New Roman"/>
        </w:rPr>
        <w:t xml:space="preserve"> </w:t>
      </w:r>
      <w:r w:rsidRPr="00C22EFC">
        <w:rPr>
          <w:rFonts w:ascii="Times New Roman" w:hAnsi="Times New Roman" w:cs="Times New Roman"/>
          <w:b/>
          <w:bCs/>
        </w:rPr>
        <w:t>decreased</w:t>
      </w:r>
      <w:r w:rsidRPr="00C22EFC">
        <w:rPr>
          <w:rFonts w:ascii="Times New Roman" w:hAnsi="Times New Roman" w:cs="Times New Roman"/>
        </w:rPr>
        <w:t xml:space="preserve"> by</w:t>
      </w:r>
      <w:r w:rsidRPr="00C22EFC">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Pr="00C22EFC">
        <w:rPr>
          <w:rFonts w:ascii="Times New Roman" w:hAnsi="Times New Roman" w:cs="Times New Roman"/>
        </w:rPr>
        <w:t>$0.00</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p>
    <w:p w14:paraId="5C74056D" w14:textId="6A011D0F" w:rsidR="00C22EFC" w:rsidRDefault="00C22EFC" w:rsidP="00C22EFC">
      <w:pPr>
        <w:jc w:val="left"/>
        <w:rPr>
          <w:rFonts w:ascii="Times New Roman" w:hAnsi="Times New Roman" w:cs="Times New Roman"/>
        </w:rPr>
      </w:pPr>
    </w:p>
    <w:p w14:paraId="47C4A8F5" w14:textId="409D32C0" w:rsidR="00C22EFC" w:rsidRDefault="00C22EFC" w:rsidP="00C22EFC">
      <w:pPr>
        <w:jc w:val="left"/>
        <w:rPr>
          <w:rFonts w:ascii="Times New Roman" w:hAnsi="Times New Roman" w:cs="Times New Roman"/>
        </w:rPr>
      </w:pPr>
      <w:r>
        <w:rPr>
          <w:rFonts w:ascii="Times New Roman" w:hAnsi="Times New Roman" w:cs="Times New Roman"/>
        </w:rPr>
        <w:t>The new Contract Sum, including this</w:t>
      </w:r>
      <w:r>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009E0EB4">
        <w:rPr>
          <w:rFonts w:ascii="Times New Roman" w:hAnsi="Times New Roman" w:cs="Times New Roman"/>
        </w:rPr>
        <w:tab/>
      </w:r>
      <w:r w:rsidRPr="00C22EFC">
        <w:rPr>
          <w:rFonts w:ascii="Times New Roman" w:hAnsi="Times New Roman" w:cs="Times New Roman"/>
        </w:rPr>
        <w:t>$0.00</w:t>
      </w:r>
      <w:r w:rsidRPr="00C22EFC">
        <w:rPr>
          <w:rFonts w:ascii="Times New Roman" w:hAnsi="Times New Roman" w:cs="Times New Roman"/>
        </w:rPr>
        <w:tab/>
      </w:r>
      <w:r w:rsidRPr="00C22EFC">
        <w:rPr>
          <w:rFonts w:ascii="Times New Roman" w:hAnsi="Times New Roman" w:cs="Times New Roman"/>
        </w:rPr>
        <w:tab/>
      </w:r>
      <w:r w:rsidRPr="00C22EFC">
        <w:rPr>
          <w:rFonts w:ascii="Times New Roman" w:hAnsi="Times New Roman" w:cs="Times New Roman"/>
        </w:rPr>
        <w:tab/>
        <w:t>$0.00</w:t>
      </w:r>
    </w:p>
    <w:p w14:paraId="689BACA9" w14:textId="33953BBE" w:rsidR="00C22EFC" w:rsidRDefault="00C22EFC" w:rsidP="00C22EFC">
      <w:pPr>
        <w:jc w:val="left"/>
        <w:rPr>
          <w:rFonts w:ascii="Times New Roman" w:hAnsi="Times New Roman" w:cs="Times New Roman"/>
        </w:rPr>
      </w:pPr>
      <w:r>
        <w:rPr>
          <w:rFonts w:ascii="Times New Roman" w:hAnsi="Times New Roman" w:cs="Times New Roman"/>
        </w:rPr>
        <w:t xml:space="preserve">Change Order will </w:t>
      </w:r>
      <w:proofErr w:type="gramStart"/>
      <w:r>
        <w:rPr>
          <w:rFonts w:ascii="Times New Roman" w:hAnsi="Times New Roman" w:cs="Times New Roman"/>
        </w:rPr>
        <w:t>be</w:t>
      </w:r>
      <w:proofErr w:type="gramEnd"/>
    </w:p>
    <w:p w14:paraId="7F21AD1B" w14:textId="192DFA7E" w:rsidR="00C10E60" w:rsidRDefault="00C10E60" w:rsidP="00C22EFC">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405"/>
      </w:tblGrid>
      <w:tr w:rsidR="00C10E60" w14:paraId="63117F04" w14:textId="77777777" w:rsidTr="00C10E60">
        <w:tc>
          <w:tcPr>
            <w:tcW w:w="4945" w:type="dxa"/>
            <w:tcBorders>
              <w:top w:val="single" w:sz="8" w:space="0" w:color="auto"/>
            </w:tcBorders>
          </w:tcPr>
          <w:p w14:paraId="2DD8956F" w14:textId="6EF96BD4" w:rsidR="00C10E60" w:rsidRPr="00C10E60" w:rsidRDefault="00C10E60" w:rsidP="00C22EFC">
            <w:pPr>
              <w:jc w:val="left"/>
              <w:rPr>
                <w:rFonts w:ascii="Times New Roman" w:hAnsi="Times New Roman" w:cs="Times New Roman"/>
                <w:b/>
                <w:bCs/>
              </w:rPr>
            </w:pPr>
          </w:p>
        </w:tc>
        <w:tc>
          <w:tcPr>
            <w:tcW w:w="4405" w:type="dxa"/>
            <w:tcBorders>
              <w:top w:val="single" w:sz="8" w:space="0" w:color="auto"/>
            </w:tcBorders>
          </w:tcPr>
          <w:p w14:paraId="68E98EA0" w14:textId="588E539A" w:rsidR="00C10E60" w:rsidRPr="00C10E60" w:rsidRDefault="00C10E60" w:rsidP="00C22EFC">
            <w:pPr>
              <w:jc w:val="left"/>
              <w:rPr>
                <w:rFonts w:ascii="Times New Roman" w:hAnsi="Times New Roman" w:cs="Times New Roman"/>
                <w:b/>
                <w:bCs/>
              </w:rPr>
            </w:pPr>
          </w:p>
        </w:tc>
      </w:tr>
      <w:tr w:rsidR="00C10E60" w14:paraId="2D437AFB" w14:textId="77777777" w:rsidTr="00C10E60">
        <w:tc>
          <w:tcPr>
            <w:tcW w:w="4945" w:type="dxa"/>
          </w:tcPr>
          <w:p w14:paraId="253B44CE" w14:textId="57F7B60C" w:rsidR="00C10E60" w:rsidRPr="00C10E60" w:rsidRDefault="00C10E60" w:rsidP="00C10E60">
            <w:pPr>
              <w:jc w:val="left"/>
              <w:rPr>
                <w:rFonts w:ascii="Times New Roman" w:hAnsi="Times New Roman" w:cs="Times New Roman"/>
              </w:rPr>
            </w:pPr>
            <w:r w:rsidRPr="00C10E60">
              <w:rPr>
                <w:rFonts w:ascii="Times New Roman" w:hAnsi="Times New Roman" w:cs="Times New Roman"/>
                <w:b/>
                <w:bCs/>
              </w:rPr>
              <w:t>OWNER</w:t>
            </w:r>
          </w:p>
        </w:tc>
        <w:tc>
          <w:tcPr>
            <w:tcW w:w="4405" w:type="dxa"/>
          </w:tcPr>
          <w:p w14:paraId="6DCB59DE" w14:textId="550FE132" w:rsidR="00C10E60" w:rsidRPr="00C10E60" w:rsidRDefault="00C10E60" w:rsidP="00C10E60">
            <w:pPr>
              <w:jc w:val="left"/>
              <w:rPr>
                <w:rFonts w:ascii="Times New Roman" w:hAnsi="Times New Roman" w:cs="Times New Roman"/>
              </w:rPr>
            </w:pPr>
            <w:r w:rsidRPr="00C10E60">
              <w:rPr>
                <w:rFonts w:ascii="Times New Roman" w:hAnsi="Times New Roman" w:cs="Times New Roman"/>
                <w:b/>
                <w:bCs/>
              </w:rPr>
              <w:t>CONTRACTOR/CONSULTANT</w:t>
            </w:r>
          </w:p>
        </w:tc>
      </w:tr>
      <w:tr w:rsidR="00C10E60" w14:paraId="136DE363" w14:textId="77777777" w:rsidTr="00C10E60">
        <w:tc>
          <w:tcPr>
            <w:tcW w:w="4945" w:type="dxa"/>
          </w:tcPr>
          <w:p w14:paraId="69A64E66" w14:textId="77777777" w:rsidR="00C10E60" w:rsidRDefault="00C10E60" w:rsidP="00C22EFC">
            <w:pPr>
              <w:jc w:val="left"/>
              <w:rPr>
                <w:rFonts w:ascii="Times New Roman" w:hAnsi="Times New Roman" w:cs="Times New Roman"/>
              </w:rPr>
            </w:pPr>
          </w:p>
        </w:tc>
        <w:tc>
          <w:tcPr>
            <w:tcW w:w="4405" w:type="dxa"/>
          </w:tcPr>
          <w:p w14:paraId="2C1A990A" w14:textId="77777777" w:rsidR="00C10E60" w:rsidRDefault="00C10E60" w:rsidP="00C22EFC">
            <w:pPr>
              <w:jc w:val="left"/>
              <w:rPr>
                <w:rFonts w:ascii="Times New Roman" w:hAnsi="Times New Roman" w:cs="Times New Roman"/>
              </w:rPr>
            </w:pPr>
          </w:p>
        </w:tc>
      </w:tr>
      <w:tr w:rsidR="00C10E60" w14:paraId="77A852C2" w14:textId="77777777" w:rsidTr="00C10E60">
        <w:tc>
          <w:tcPr>
            <w:tcW w:w="4945" w:type="dxa"/>
          </w:tcPr>
          <w:p w14:paraId="6B3E0E07" w14:textId="21936078" w:rsidR="00C10E60" w:rsidRDefault="00C10E60" w:rsidP="00C22EFC">
            <w:pPr>
              <w:jc w:val="left"/>
              <w:rPr>
                <w:rFonts w:ascii="Times New Roman" w:hAnsi="Times New Roman" w:cs="Times New Roman"/>
              </w:rPr>
            </w:pPr>
            <w:r>
              <w:rPr>
                <w:rFonts w:ascii="Times New Roman" w:hAnsi="Times New Roman" w:cs="Times New Roman"/>
              </w:rPr>
              <w:t>Southern Ute Indian Tribe</w:t>
            </w:r>
          </w:p>
        </w:tc>
        <w:tc>
          <w:tcPr>
            <w:tcW w:w="4405" w:type="dxa"/>
          </w:tcPr>
          <w:p w14:paraId="46AD0BBE" w14:textId="44984138" w:rsidR="00C10E60" w:rsidRPr="00C10E60" w:rsidRDefault="00C10E60" w:rsidP="00C22EFC">
            <w:pPr>
              <w:jc w:val="left"/>
              <w:rPr>
                <w:rFonts w:ascii="Times New Roman" w:hAnsi="Times New Roman" w:cs="Times New Roman"/>
                <w:i/>
                <w:iCs/>
              </w:rPr>
            </w:pPr>
            <w:r>
              <w:rPr>
                <w:rFonts w:ascii="Times New Roman" w:hAnsi="Times New Roman" w:cs="Times New Roman"/>
                <w:i/>
                <w:iCs/>
              </w:rPr>
              <w:t>[</w:t>
            </w:r>
            <w:r w:rsidRPr="00C10E60">
              <w:rPr>
                <w:rFonts w:ascii="Times New Roman" w:hAnsi="Times New Roman" w:cs="Times New Roman"/>
                <w:i/>
                <w:iCs/>
              </w:rPr>
              <w:t>Company</w:t>
            </w:r>
            <w:r>
              <w:rPr>
                <w:rFonts w:ascii="Times New Roman" w:hAnsi="Times New Roman" w:cs="Times New Roman"/>
                <w:i/>
                <w:iCs/>
              </w:rPr>
              <w:t>]</w:t>
            </w:r>
          </w:p>
        </w:tc>
      </w:tr>
      <w:tr w:rsidR="00C10E60" w14:paraId="501093AC" w14:textId="77777777" w:rsidTr="00C10E60">
        <w:tc>
          <w:tcPr>
            <w:tcW w:w="4945" w:type="dxa"/>
          </w:tcPr>
          <w:p w14:paraId="3FDA2029" w14:textId="047F5946" w:rsidR="00C10E60" w:rsidRDefault="00C10E60" w:rsidP="00C22EFC">
            <w:pPr>
              <w:jc w:val="left"/>
              <w:rPr>
                <w:rFonts w:ascii="Times New Roman" w:hAnsi="Times New Roman" w:cs="Times New Roman"/>
              </w:rPr>
            </w:pPr>
            <w:r>
              <w:rPr>
                <w:rFonts w:ascii="Times New Roman" w:hAnsi="Times New Roman" w:cs="Times New Roman"/>
              </w:rPr>
              <w:t>PO Box 737</w:t>
            </w:r>
          </w:p>
        </w:tc>
        <w:tc>
          <w:tcPr>
            <w:tcW w:w="4405" w:type="dxa"/>
          </w:tcPr>
          <w:p w14:paraId="2E10A82D" w14:textId="1520AF69" w:rsidR="00C10E60" w:rsidRPr="00C10E60" w:rsidRDefault="00C10E60" w:rsidP="00C22EFC">
            <w:pPr>
              <w:jc w:val="left"/>
              <w:rPr>
                <w:rFonts w:ascii="Times New Roman" w:hAnsi="Times New Roman" w:cs="Times New Roman"/>
                <w:i/>
                <w:iCs/>
              </w:rPr>
            </w:pPr>
            <w:r>
              <w:rPr>
                <w:rFonts w:ascii="Times New Roman" w:hAnsi="Times New Roman" w:cs="Times New Roman"/>
                <w:i/>
                <w:iCs/>
              </w:rPr>
              <w:t>[</w:t>
            </w:r>
            <w:r w:rsidRPr="00C10E60">
              <w:rPr>
                <w:rFonts w:ascii="Times New Roman" w:hAnsi="Times New Roman" w:cs="Times New Roman"/>
                <w:i/>
                <w:iCs/>
              </w:rPr>
              <w:t>Address 1</w:t>
            </w:r>
            <w:r>
              <w:rPr>
                <w:rFonts w:ascii="Times New Roman" w:hAnsi="Times New Roman" w:cs="Times New Roman"/>
                <w:i/>
                <w:iCs/>
              </w:rPr>
              <w:t>]</w:t>
            </w:r>
          </w:p>
        </w:tc>
      </w:tr>
      <w:tr w:rsidR="00C10E60" w14:paraId="0850BBF1" w14:textId="77777777" w:rsidTr="00C10E60">
        <w:tc>
          <w:tcPr>
            <w:tcW w:w="4945" w:type="dxa"/>
          </w:tcPr>
          <w:p w14:paraId="046D8AAE" w14:textId="387CEF69" w:rsidR="00C10E60" w:rsidRDefault="00C10E60" w:rsidP="00C22EFC">
            <w:pPr>
              <w:jc w:val="left"/>
              <w:rPr>
                <w:rFonts w:ascii="Times New Roman" w:hAnsi="Times New Roman" w:cs="Times New Roman"/>
              </w:rPr>
            </w:pPr>
            <w:r>
              <w:rPr>
                <w:rFonts w:ascii="Times New Roman" w:hAnsi="Times New Roman" w:cs="Times New Roman"/>
              </w:rPr>
              <w:t>Ignacio, CO 81137</w:t>
            </w:r>
          </w:p>
        </w:tc>
        <w:tc>
          <w:tcPr>
            <w:tcW w:w="4405" w:type="dxa"/>
          </w:tcPr>
          <w:p w14:paraId="796DE756" w14:textId="7805A5F4" w:rsidR="00C10E60" w:rsidRPr="00C10E60" w:rsidRDefault="00C10E60" w:rsidP="00C22EFC">
            <w:pPr>
              <w:jc w:val="left"/>
              <w:rPr>
                <w:rFonts w:ascii="Times New Roman" w:hAnsi="Times New Roman" w:cs="Times New Roman"/>
                <w:i/>
                <w:iCs/>
              </w:rPr>
            </w:pPr>
            <w:r>
              <w:rPr>
                <w:rFonts w:ascii="Times New Roman" w:hAnsi="Times New Roman" w:cs="Times New Roman"/>
                <w:i/>
                <w:iCs/>
              </w:rPr>
              <w:t>[</w:t>
            </w:r>
            <w:r w:rsidRPr="00C10E60">
              <w:rPr>
                <w:rFonts w:ascii="Times New Roman" w:hAnsi="Times New Roman" w:cs="Times New Roman"/>
                <w:i/>
                <w:iCs/>
              </w:rPr>
              <w:t>Address 2</w:t>
            </w:r>
            <w:r>
              <w:rPr>
                <w:rFonts w:ascii="Times New Roman" w:hAnsi="Times New Roman" w:cs="Times New Roman"/>
                <w:i/>
                <w:iCs/>
              </w:rPr>
              <w:t>]</w:t>
            </w:r>
          </w:p>
        </w:tc>
      </w:tr>
    </w:tbl>
    <w:p w14:paraId="63DF2ECF" w14:textId="04139C3D" w:rsidR="00C10E60" w:rsidRDefault="00C10E60" w:rsidP="00C22EFC">
      <w:pPr>
        <w:jc w:val="left"/>
        <w:rPr>
          <w:rFonts w:ascii="Times New Roman" w:hAnsi="Times New Roman" w:cs="Times New Roman"/>
        </w:rPr>
      </w:pPr>
    </w:p>
    <w:p w14:paraId="633CCE6A" w14:textId="299E3B2E" w:rsidR="00C10E60" w:rsidRDefault="00C10E60" w:rsidP="00C22EFC">
      <w:pPr>
        <w:jc w:val="left"/>
        <w:rPr>
          <w:rFonts w:ascii="Times New Roman" w:hAnsi="Times New Roman" w:cs="Times New Roman"/>
          <w:u w:val="single"/>
        </w:rPr>
      </w:pPr>
      <w:r>
        <w:rPr>
          <w:rFonts w:ascii="Times New Roman" w:hAnsi="Times New Roman" w:cs="Times New Roman"/>
        </w:rPr>
        <w:t>By:</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t>By:</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6511BCB" w14:textId="60A40A8B" w:rsidR="00C10E60" w:rsidRDefault="00C10E60" w:rsidP="00C22EFC">
      <w:pPr>
        <w:jc w:val="left"/>
        <w:rPr>
          <w:rFonts w:ascii="Times New Roman" w:hAnsi="Times New Roman" w:cs="Times New Roman"/>
          <w:u w:val="single"/>
        </w:rPr>
      </w:pPr>
    </w:p>
    <w:p w14:paraId="1035617F" w14:textId="2D408FBF" w:rsidR="00C10E60" w:rsidRDefault="00C10E60" w:rsidP="00C22EFC">
      <w:pPr>
        <w:jc w:val="left"/>
        <w:rPr>
          <w:rFonts w:ascii="Times New Roman" w:hAnsi="Times New Roman" w:cs="Times New Roman"/>
        </w:rPr>
      </w:pPr>
      <w:r>
        <w:rPr>
          <w:rFonts w:ascii="Times New Roman" w:hAnsi="Times New Roman" w:cs="Times New Roman"/>
        </w:rPr>
        <w:t>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t>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0D7517B" w14:textId="7F5D8CE8" w:rsidR="00C10E60" w:rsidRDefault="00C10E60" w:rsidP="00C22EFC">
      <w:pPr>
        <w:jc w:val="left"/>
        <w:rPr>
          <w:rFonts w:ascii="Times New Roman" w:hAnsi="Times New Roman" w:cs="Times New Roman"/>
        </w:rPr>
      </w:pPr>
    </w:p>
    <w:p w14:paraId="42F3AD72" w14:textId="7A31D666" w:rsidR="00C10E60" w:rsidRPr="00C10E60" w:rsidRDefault="00C10E60" w:rsidP="00C22EFC">
      <w:pPr>
        <w:jc w:val="left"/>
        <w:rPr>
          <w:rFonts w:ascii="Times New Roman" w:hAnsi="Times New Roman" w:cs="Times New Roman"/>
          <w:u w:val="single"/>
        </w:rPr>
      </w:pPr>
      <w:r>
        <w:rPr>
          <w:rFonts w:ascii="Times New Roman" w:hAnsi="Times New Roman" w:cs="Times New Roman"/>
        </w:rPr>
        <w:lastRenderedPageBreak/>
        <w:t>Title: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t>Title: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sectPr w:rsidR="00C10E60" w:rsidRPr="00C10E60" w:rsidSect="00C10E60">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65738"/>
    <w:multiLevelType w:val="multilevel"/>
    <w:tmpl w:val="041054BA"/>
    <w:lvl w:ilvl="0">
      <w:start w:val="1"/>
      <w:numFmt w:val="decimal"/>
      <w:pStyle w:val="Legal2L1"/>
      <w:lvlText w:val="%1."/>
      <w:lvlJc w:val="left"/>
      <w:pPr>
        <w:tabs>
          <w:tab w:val="num" w:pos="720"/>
        </w:tabs>
        <w:ind w:left="0" w:firstLine="0"/>
      </w:pPr>
      <w:rPr>
        <w:rFonts w:hint="default"/>
        <w:b/>
        <w:i w:val="0"/>
        <w:caps/>
        <w:smallCaps w:val="0"/>
        <w:sz w:val="20"/>
        <w:szCs w:val="20"/>
        <w:u w:val="none"/>
      </w:rPr>
    </w:lvl>
    <w:lvl w:ilvl="1">
      <w:start w:val="1"/>
      <w:numFmt w:val="decimal"/>
      <w:pStyle w:val="Legal2L2"/>
      <w:isLgl/>
      <w:lvlText w:val="%1.%2"/>
      <w:lvlJc w:val="left"/>
      <w:pPr>
        <w:tabs>
          <w:tab w:val="num" w:pos="1440"/>
        </w:tabs>
        <w:ind w:left="0" w:firstLine="720"/>
      </w:pPr>
      <w:rPr>
        <w:rFonts w:hint="default"/>
        <w:b/>
        <w:i/>
        <w:caps w:val="0"/>
        <w:u w:val="none"/>
      </w:rPr>
    </w:lvl>
    <w:lvl w:ilvl="2">
      <w:start w:val="1"/>
      <w:numFmt w:val="decimal"/>
      <w:pStyle w:val="Legal2L3"/>
      <w:lvlText w:val="%3."/>
      <w:lvlJc w:val="left"/>
      <w:pPr>
        <w:tabs>
          <w:tab w:val="num" w:pos="1710"/>
        </w:tabs>
        <w:ind w:left="-450" w:firstLine="1440"/>
      </w:pPr>
      <w:rPr>
        <w:b w:val="0"/>
        <w:i w:val="0"/>
        <w:caps w:val="0"/>
        <w:sz w:val="20"/>
        <w:szCs w:val="20"/>
        <w:u w:val="none"/>
      </w:rPr>
    </w:lvl>
    <w:lvl w:ilvl="3">
      <w:start w:val="1"/>
      <w:numFmt w:val="lowerRoman"/>
      <w:pStyle w:val="Legal2L4"/>
      <w:lvlText w:val="(%4)"/>
      <w:lvlJc w:val="left"/>
      <w:pPr>
        <w:tabs>
          <w:tab w:val="num" w:pos="2880"/>
        </w:tabs>
        <w:ind w:left="0" w:firstLine="2160"/>
      </w:pPr>
      <w:rPr>
        <w:rFonts w:hint="default"/>
        <w:b w:val="0"/>
        <w:i w:val="0"/>
        <w:caps w:val="0"/>
        <w:u w:val="none"/>
      </w:rPr>
    </w:lvl>
    <w:lvl w:ilvl="4">
      <w:start w:val="1"/>
      <w:numFmt w:val="decimal"/>
      <w:pStyle w:val="Legal2L5"/>
      <w:lvlText w:val="(%5)"/>
      <w:lvlJc w:val="left"/>
      <w:pPr>
        <w:tabs>
          <w:tab w:val="num" w:pos="3600"/>
        </w:tabs>
        <w:ind w:left="0" w:firstLine="2880"/>
      </w:pPr>
      <w:rPr>
        <w:rFonts w:hint="default"/>
        <w:b w:val="0"/>
        <w:i w:val="0"/>
        <w:caps w:val="0"/>
        <w:u w:val="none"/>
      </w:rPr>
    </w:lvl>
    <w:lvl w:ilvl="5">
      <w:start w:val="1"/>
      <w:numFmt w:val="lowerLetter"/>
      <w:pStyle w:val="Legal2L6"/>
      <w:lvlText w:val="%6."/>
      <w:lvlJc w:val="left"/>
      <w:pPr>
        <w:tabs>
          <w:tab w:val="num" w:pos="4320"/>
        </w:tabs>
        <w:ind w:left="0" w:firstLine="3600"/>
      </w:pPr>
      <w:rPr>
        <w:rFonts w:hint="default"/>
        <w:b w:val="0"/>
        <w:i w:val="0"/>
        <w:caps w:val="0"/>
        <w:u w:val="none"/>
      </w:rPr>
    </w:lvl>
    <w:lvl w:ilvl="6">
      <w:start w:val="1"/>
      <w:numFmt w:val="lowerRoman"/>
      <w:pStyle w:val="Legal2L7"/>
      <w:lvlText w:val="%7."/>
      <w:lvlJc w:val="left"/>
      <w:pPr>
        <w:tabs>
          <w:tab w:val="num" w:pos="5040"/>
        </w:tabs>
        <w:ind w:left="0" w:firstLine="4320"/>
      </w:pPr>
      <w:rPr>
        <w:rFonts w:hint="default"/>
        <w:b w:val="0"/>
        <w:i w:val="0"/>
        <w:caps w:val="0"/>
        <w:u w:val="none"/>
      </w:rPr>
    </w:lvl>
    <w:lvl w:ilvl="7">
      <w:start w:val="1"/>
      <w:numFmt w:val="lowerLetter"/>
      <w:pStyle w:val="Legal2L8"/>
      <w:lvlText w:val="%8)"/>
      <w:lvlJc w:val="left"/>
      <w:pPr>
        <w:tabs>
          <w:tab w:val="num" w:pos="5760"/>
        </w:tabs>
        <w:ind w:left="0" w:firstLine="5040"/>
      </w:pPr>
      <w:rPr>
        <w:rFonts w:hint="default"/>
        <w:b w:val="0"/>
        <w:i w:val="0"/>
        <w:caps w:val="0"/>
        <w:u w:val="none"/>
      </w:rPr>
    </w:lvl>
    <w:lvl w:ilvl="8">
      <w:start w:val="1"/>
      <w:numFmt w:val="lowerRoman"/>
      <w:pStyle w:val="Legal2L9"/>
      <w:lvlText w:val="%9)"/>
      <w:lvlJc w:val="left"/>
      <w:pPr>
        <w:tabs>
          <w:tab w:val="num" w:pos="6480"/>
        </w:tabs>
        <w:ind w:left="0" w:firstLine="5760"/>
      </w:pPr>
      <w:rPr>
        <w:rFonts w:hint="default"/>
        <w:b w:val="0"/>
        <w:i w:val="0"/>
        <w:caps w:val="0"/>
        <w:u w:val="none"/>
      </w:rPr>
    </w:lvl>
  </w:abstractNum>
  <w:num w:numId="1" w16cid:durableId="7991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D1"/>
    <w:rsid w:val="000F5FD1"/>
    <w:rsid w:val="00286F5D"/>
    <w:rsid w:val="004D0009"/>
    <w:rsid w:val="00534999"/>
    <w:rsid w:val="00584F26"/>
    <w:rsid w:val="009E0EB4"/>
    <w:rsid w:val="00A1618B"/>
    <w:rsid w:val="00C10E60"/>
    <w:rsid w:val="00C22EFC"/>
    <w:rsid w:val="00C83E65"/>
    <w:rsid w:val="00D7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4859"/>
  <w15:chartTrackingRefBased/>
  <w15:docId w15:val="{AB0877D8-D94D-491D-B90F-D2EB93EC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L1">
    <w:name w:val="Legal2_L1"/>
    <w:basedOn w:val="Normal"/>
    <w:next w:val="BodyText"/>
    <w:rsid w:val="00C10E60"/>
    <w:pPr>
      <w:numPr>
        <w:numId w:val="1"/>
      </w:numPr>
      <w:spacing w:after="120"/>
      <w:jc w:val="left"/>
      <w:outlineLvl w:val="0"/>
    </w:pPr>
    <w:rPr>
      <w:rFonts w:ascii="Times New Roman" w:eastAsia="Times New Roman" w:hAnsi="Times New Roman" w:cs="Times New Roman"/>
      <w:b/>
      <w:caps/>
      <w:szCs w:val="20"/>
    </w:rPr>
  </w:style>
  <w:style w:type="paragraph" w:customStyle="1" w:styleId="Legal2L2">
    <w:name w:val="Legal2_L2"/>
    <w:basedOn w:val="Legal2L1"/>
    <w:rsid w:val="00C10E60"/>
    <w:pPr>
      <w:widowControl w:val="0"/>
      <w:numPr>
        <w:ilvl w:val="1"/>
      </w:numPr>
      <w:jc w:val="both"/>
      <w:outlineLvl w:val="1"/>
    </w:pPr>
    <w:rPr>
      <w:b w:val="0"/>
      <w:caps w:val="0"/>
    </w:rPr>
  </w:style>
  <w:style w:type="paragraph" w:customStyle="1" w:styleId="Legal2L3">
    <w:name w:val="Legal2_L3"/>
    <w:basedOn w:val="Legal2L2"/>
    <w:rsid w:val="00C10E60"/>
    <w:pPr>
      <w:widowControl/>
      <w:numPr>
        <w:ilvl w:val="2"/>
      </w:numPr>
      <w:outlineLvl w:val="2"/>
    </w:pPr>
  </w:style>
  <w:style w:type="paragraph" w:customStyle="1" w:styleId="Legal2L4">
    <w:name w:val="Legal2_L4"/>
    <w:basedOn w:val="Legal2L3"/>
    <w:next w:val="BodyText"/>
    <w:rsid w:val="00C10E60"/>
    <w:pPr>
      <w:numPr>
        <w:ilvl w:val="3"/>
      </w:numPr>
      <w:spacing w:after="240"/>
      <w:jc w:val="left"/>
      <w:outlineLvl w:val="3"/>
    </w:pPr>
    <w:rPr>
      <w:sz w:val="24"/>
    </w:rPr>
  </w:style>
  <w:style w:type="paragraph" w:customStyle="1" w:styleId="Legal2L5">
    <w:name w:val="Legal2_L5"/>
    <w:basedOn w:val="Legal2L4"/>
    <w:next w:val="BodyText"/>
    <w:rsid w:val="00C10E60"/>
    <w:pPr>
      <w:numPr>
        <w:ilvl w:val="4"/>
      </w:numPr>
      <w:outlineLvl w:val="4"/>
    </w:pPr>
  </w:style>
  <w:style w:type="paragraph" w:customStyle="1" w:styleId="Legal2L6">
    <w:name w:val="Legal2_L6"/>
    <w:basedOn w:val="Legal2L5"/>
    <w:next w:val="BodyText"/>
    <w:rsid w:val="00C10E60"/>
    <w:pPr>
      <w:numPr>
        <w:ilvl w:val="5"/>
      </w:numPr>
      <w:outlineLvl w:val="5"/>
    </w:pPr>
  </w:style>
  <w:style w:type="paragraph" w:customStyle="1" w:styleId="Legal2L7">
    <w:name w:val="Legal2_L7"/>
    <w:basedOn w:val="Legal2L6"/>
    <w:next w:val="BodyText"/>
    <w:rsid w:val="00C10E60"/>
    <w:pPr>
      <w:numPr>
        <w:ilvl w:val="6"/>
      </w:numPr>
      <w:outlineLvl w:val="6"/>
    </w:pPr>
  </w:style>
  <w:style w:type="paragraph" w:customStyle="1" w:styleId="Legal2L8">
    <w:name w:val="Legal2_L8"/>
    <w:basedOn w:val="Legal2L7"/>
    <w:next w:val="BodyText"/>
    <w:rsid w:val="00C10E60"/>
    <w:pPr>
      <w:numPr>
        <w:ilvl w:val="7"/>
      </w:numPr>
      <w:outlineLvl w:val="7"/>
    </w:pPr>
  </w:style>
  <w:style w:type="paragraph" w:customStyle="1" w:styleId="Legal2L9">
    <w:name w:val="Legal2_L9"/>
    <w:basedOn w:val="Legal2L8"/>
    <w:next w:val="BodyText"/>
    <w:rsid w:val="00C10E60"/>
    <w:pPr>
      <w:numPr>
        <w:ilvl w:val="8"/>
      </w:numPr>
      <w:outlineLvl w:val="8"/>
    </w:pPr>
  </w:style>
  <w:style w:type="paragraph" w:styleId="BodyText">
    <w:name w:val="Body Text"/>
    <w:basedOn w:val="Normal"/>
    <w:link w:val="BodyTextChar"/>
    <w:uiPriority w:val="99"/>
    <w:semiHidden/>
    <w:unhideWhenUsed/>
    <w:rsid w:val="00C10E60"/>
    <w:pPr>
      <w:spacing w:after="120"/>
    </w:pPr>
  </w:style>
  <w:style w:type="character" w:customStyle="1" w:styleId="BodyTextChar">
    <w:name w:val="Body Text Char"/>
    <w:basedOn w:val="DefaultParagraphFont"/>
    <w:link w:val="BodyText"/>
    <w:uiPriority w:val="99"/>
    <w:semiHidden/>
    <w:rsid w:val="00C1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Southern Ute Indian Tribe</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Yumi</dc:creator>
  <cp:keywords/>
  <dc:description/>
  <cp:lastModifiedBy>Johnson, Yumi</cp:lastModifiedBy>
  <cp:revision>4</cp:revision>
  <dcterms:created xsi:type="dcterms:W3CDTF">2023-10-27T18:28:00Z</dcterms:created>
  <dcterms:modified xsi:type="dcterms:W3CDTF">2024-04-23T16:29:00Z</dcterms:modified>
</cp:coreProperties>
</file>